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084D2F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D2F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084D2F" w:rsidRDefault="00EC5592" w:rsidP="002843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№17</w:t>
      </w:r>
      <w:r w:rsidR="00284346" w:rsidRPr="00084D2F">
        <w:rPr>
          <w:rFonts w:ascii="Times New Roman" w:hAnsi="Times New Roman" w:cs="Times New Roman"/>
          <w:b/>
        </w:rPr>
        <w:t>. «</w:t>
      </w:r>
      <w:r>
        <w:rPr>
          <w:rFonts w:ascii="Times New Roman" w:hAnsi="Times New Roman" w:cs="Times New Roman"/>
          <w:b/>
        </w:rPr>
        <w:t>Символьный тип</w:t>
      </w:r>
      <w:r w:rsidR="00284346" w:rsidRPr="00084D2F">
        <w:rPr>
          <w:rFonts w:ascii="Times New Roman" w:hAnsi="Times New Roman" w:cs="Times New Roman"/>
          <w:b/>
        </w:rPr>
        <w:t>»</w:t>
      </w:r>
      <w:r w:rsidR="00084D2F">
        <w:rPr>
          <w:rFonts w:ascii="Times New Roman" w:hAnsi="Times New Roman" w:cs="Times New Roman"/>
          <w:b/>
        </w:rPr>
        <w:t xml:space="preserve">. </w:t>
      </w:r>
      <w:r w:rsidR="00284346" w:rsidRPr="00084D2F">
        <w:rPr>
          <w:rFonts w:ascii="Times New Roman" w:hAnsi="Times New Roman" w:cs="Times New Roman"/>
          <w:b/>
        </w:rPr>
        <w:t>Опорный конспект</w:t>
      </w:r>
    </w:p>
    <w:p w:rsidR="004F7118" w:rsidRDefault="004F7118">
      <w:pPr>
        <w:rPr>
          <w:rFonts w:ascii="Times New Roman" w:hAnsi="Times New Roman" w:cs="Times New Roman"/>
          <w:b/>
          <w:sz w:val="20"/>
          <w:szCs w:val="20"/>
        </w:rPr>
      </w:pPr>
    </w:p>
    <w:p w:rsidR="005F455E" w:rsidRPr="004F7118" w:rsidRDefault="001801F6">
      <w:pPr>
        <w:rPr>
          <w:rFonts w:ascii="Times New Roman" w:hAnsi="Times New Roman" w:cs="Times New Roman"/>
          <w:sz w:val="20"/>
          <w:szCs w:val="20"/>
        </w:rPr>
      </w:pPr>
      <w:r w:rsidRPr="004F7118">
        <w:rPr>
          <w:rFonts w:ascii="Times New Roman" w:hAnsi="Times New Roman" w:cs="Times New Roman"/>
          <w:b/>
          <w:sz w:val="20"/>
          <w:szCs w:val="20"/>
        </w:rPr>
        <w:t>Название типа</w:t>
      </w:r>
      <w:r w:rsidRPr="004F7118">
        <w:rPr>
          <w:rFonts w:ascii="Times New Roman" w:hAnsi="Times New Roman" w:cs="Times New Roman"/>
          <w:sz w:val="20"/>
          <w:szCs w:val="20"/>
        </w:rPr>
        <w:t xml:space="preserve">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4F7118">
        <w:rPr>
          <w:rFonts w:ascii="Times New Roman" w:hAnsi="Times New Roman" w:cs="Times New Roman"/>
          <w:sz w:val="20"/>
          <w:szCs w:val="20"/>
        </w:rPr>
        <w:t xml:space="preserve"> </w:t>
      </w:r>
      <w:r w:rsidRPr="004F7118">
        <w:rPr>
          <w:rFonts w:ascii="Times New Roman" w:hAnsi="Times New Roman" w:cs="Times New Roman"/>
          <w:sz w:val="20"/>
          <w:szCs w:val="20"/>
          <w:lang w:val="en-US"/>
        </w:rPr>
        <w:t>char</w:t>
      </w:r>
    </w:p>
    <w:p w:rsidR="001801F6" w:rsidRDefault="001801F6">
      <w:pPr>
        <w:rPr>
          <w:rFonts w:ascii="Times New Roman" w:hAnsi="Times New Roman" w:cs="Times New Roman"/>
          <w:sz w:val="20"/>
          <w:szCs w:val="20"/>
        </w:rPr>
      </w:pPr>
      <w:r w:rsidRPr="004F7118">
        <w:rPr>
          <w:rFonts w:ascii="Times New Roman" w:hAnsi="Times New Roman" w:cs="Times New Roman"/>
          <w:b/>
          <w:sz w:val="20"/>
          <w:szCs w:val="20"/>
        </w:rPr>
        <w:t>Количество элементов в типе</w:t>
      </w:r>
      <w:r w:rsidRPr="004F7118">
        <w:rPr>
          <w:rFonts w:ascii="Times New Roman" w:hAnsi="Times New Roman" w:cs="Times New Roman"/>
          <w:sz w:val="20"/>
          <w:szCs w:val="20"/>
        </w:rPr>
        <w:t xml:space="preserve">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4F7118">
        <w:rPr>
          <w:rFonts w:ascii="Times New Roman" w:hAnsi="Times New Roman" w:cs="Times New Roman"/>
          <w:sz w:val="20"/>
          <w:szCs w:val="20"/>
        </w:rPr>
        <w:t xml:space="preserve"> 256</w:t>
      </w:r>
    </w:p>
    <w:p w:rsidR="00431D64" w:rsidRDefault="00431D64">
      <w:pPr>
        <w:rPr>
          <w:rFonts w:ascii="Times New Roman" w:hAnsi="Times New Roman" w:cs="Times New Roman"/>
          <w:sz w:val="20"/>
          <w:szCs w:val="20"/>
        </w:rPr>
      </w:pPr>
    </w:p>
    <w:p w:rsidR="00431D64" w:rsidRPr="004F7118" w:rsidRDefault="00431D6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Символы бывают </w:t>
      </w:r>
      <w:proofErr w:type="gramStart"/>
      <w:r w:rsidRPr="00431D64">
        <w:rPr>
          <w:rFonts w:ascii="Times New Roman" w:hAnsi="Times New Roman" w:cs="Times New Roman"/>
          <w:b/>
          <w:sz w:val="20"/>
          <w:szCs w:val="20"/>
        </w:rPr>
        <w:t>печатные</w:t>
      </w:r>
      <w:r>
        <w:rPr>
          <w:rFonts w:ascii="Times New Roman" w:hAnsi="Times New Roman" w:cs="Times New Roman"/>
          <w:sz w:val="20"/>
          <w:szCs w:val="20"/>
        </w:rPr>
        <w:t xml:space="preserve">  (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буквы, спецсимволы, цифры и проч.) и </w:t>
      </w:r>
      <w:r w:rsidRPr="00F848C4">
        <w:rPr>
          <w:rFonts w:ascii="Times New Roman" w:hAnsi="Times New Roman" w:cs="Times New Roman"/>
          <w:b/>
          <w:sz w:val="20"/>
          <w:szCs w:val="20"/>
        </w:rPr>
        <w:t>управляющие</w:t>
      </w:r>
      <w:r>
        <w:rPr>
          <w:rFonts w:ascii="Times New Roman" w:hAnsi="Times New Roman" w:cs="Times New Roman"/>
          <w:sz w:val="20"/>
          <w:szCs w:val="20"/>
        </w:rPr>
        <w:t xml:space="preserve"> (возврат каретки, переход на новую строку, пустой символ и т.д.).. </w:t>
      </w:r>
    </w:p>
    <w:p w:rsidR="004F7118" w:rsidRDefault="004F7118" w:rsidP="004F7118">
      <w:pPr>
        <w:jc w:val="center"/>
        <w:rPr>
          <w:rFonts w:ascii="Times New Roman" w:hAnsi="Times New Roman" w:cs="Times New Roman"/>
          <w:b/>
        </w:rPr>
      </w:pPr>
    </w:p>
    <w:p w:rsidR="001801F6" w:rsidRPr="004F7118" w:rsidRDefault="001801F6" w:rsidP="004F7118">
      <w:pPr>
        <w:jc w:val="center"/>
        <w:rPr>
          <w:rFonts w:ascii="Times New Roman" w:hAnsi="Times New Roman" w:cs="Times New Roman"/>
          <w:b/>
        </w:rPr>
      </w:pPr>
      <w:r w:rsidRPr="004F7118">
        <w:rPr>
          <w:rFonts w:ascii="Times New Roman" w:hAnsi="Times New Roman" w:cs="Times New Roman"/>
          <w:b/>
        </w:rPr>
        <w:t xml:space="preserve">Основные </w:t>
      </w:r>
      <w:r w:rsidR="004F7118">
        <w:rPr>
          <w:rFonts w:ascii="Times New Roman" w:hAnsi="Times New Roman" w:cs="Times New Roman"/>
          <w:b/>
        </w:rPr>
        <w:t>функции:</w:t>
      </w:r>
    </w:p>
    <w:p w:rsidR="001801F6" w:rsidRPr="004F7118" w:rsidRDefault="001801F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4F7118">
        <w:rPr>
          <w:rFonts w:ascii="Times New Roman" w:hAnsi="Times New Roman" w:cs="Times New Roman"/>
          <w:b/>
          <w:sz w:val="20"/>
          <w:szCs w:val="20"/>
          <w:lang w:val="en-US"/>
        </w:rPr>
        <w:t>ord</w:t>
      </w:r>
      <w:proofErr w:type="spellEnd"/>
      <w:r w:rsidRPr="004F7118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4F7118">
        <w:rPr>
          <w:rFonts w:ascii="Times New Roman" w:hAnsi="Times New Roman" w:cs="Times New Roman"/>
          <w:sz w:val="20"/>
          <w:szCs w:val="20"/>
          <w:lang w:val="en-US"/>
        </w:rPr>
        <w:t>ch</w:t>
      </w:r>
      <w:proofErr w:type="spellEnd"/>
      <w:r w:rsidRPr="004F7118">
        <w:rPr>
          <w:rFonts w:ascii="Times New Roman" w:hAnsi="Times New Roman" w:cs="Times New Roman"/>
          <w:sz w:val="20"/>
          <w:szCs w:val="20"/>
        </w:rPr>
        <w:t xml:space="preserve">)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4F7118">
        <w:rPr>
          <w:rFonts w:ascii="Times New Roman" w:hAnsi="Times New Roman" w:cs="Times New Roman"/>
          <w:sz w:val="20"/>
          <w:szCs w:val="20"/>
        </w:rPr>
        <w:t xml:space="preserve"> для символа </w:t>
      </w:r>
      <w:proofErr w:type="spellStart"/>
      <w:r w:rsidRPr="004F7118">
        <w:rPr>
          <w:rFonts w:ascii="Times New Roman" w:hAnsi="Times New Roman" w:cs="Times New Roman"/>
          <w:sz w:val="20"/>
          <w:szCs w:val="20"/>
          <w:lang w:val="en-US"/>
        </w:rPr>
        <w:t>ch</w:t>
      </w:r>
      <w:proofErr w:type="spellEnd"/>
      <w:r w:rsidRPr="004F7118">
        <w:rPr>
          <w:rFonts w:ascii="Times New Roman" w:hAnsi="Times New Roman" w:cs="Times New Roman"/>
          <w:sz w:val="20"/>
          <w:szCs w:val="20"/>
        </w:rPr>
        <w:t xml:space="preserve"> возвращается его символьный код (число от 0 до 255)</w:t>
      </w:r>
    </w:p>
    <w:p w:rsidR="001801F6" w:rsidRPr="004F7118" w:rsidRDefault="001801F6" w:rsidP="001801F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4F7118">
        <w:rPr>
          <w:rFonts w:ascii="Times New Roman" w:hAnsi="Times New Roman" w:cs="Times New Roman"/>
          <w:b/>
          <w:sz w:val="20"/>
          <w:szCs w:val="20"/>
          <w:lang w:val="en-US"/>
        </w:rPr>
        <w:t>chr</w:t>
      </w:r>
      <w:proofErr w:type="spellEnd"/>
      <w:r w:rsidRPr="004F7118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F711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4F7118">
        <w:rPr>
          <w:rFonts w:ascii="Times New Roman" w:hAnsi="Times New Roman" w:cs="Times New Roman"/>
          <w:sz w:val="20"/>
          <w:szCs w:val="20"/>
        </w:rPr>
        <w:t xml:space="preserve">) → для </w:t>
      </w:r>
      <w:r w:rsidRPr="004F7118">
        <w:rPr>
          <w:rFonts w:ascii="Times New Roman" w:hAnsi="Times New Roman" w:cs="Times New Roman"/>
          <w:sz w:val="20"/>
          <w:szCs w:val="20"/>
        </w:rPr>
        <w:t>числа</w:t>
      </w:r>
      <w:r w:rsidRPr="004F7118">
        <w:rPr>
          <w:rFonts w:ascii="Times New Roman" w:hAnsi="Times New Roman" w:cs="Times New Roman"/>
          <w:sz w:val="20"/>
          <w:szCs w:val="20"/>
        </w:rPr>
        <w:t xml:space="preserve"> </w:t>
      </w:r>
      <w:r w:rsidRPr="004F711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4F7118">
        <w:rPr>
          <w:rFonts w:ascii="Times New Roman" w:hAnsi="Times New Roman" w:cs="Times New Roman"/>
          <w:sz w:val="20"/>
          <w:szCs w:val="20"/>
        </w:rPr>
        <w:t xml:space="preserve"> возвращается </w:t>
      </w:r>
      <w:r w:rsidRPr="004F7118">
        <w:rPr>
          <w:rFonts w:ascii="Times New Roman" w:hAnsi="Times New Roman" w:cs="Times New Roman"/>
          <w:sz w:val="20"/>
          <w:szCs w:val="20"/>
        </w:rPr>
        <w:t xml:space="preserve">соответствующей ему </w:t>
      </w:r>
      <w:r w:rsidRPr="004F7118">
        <w:rPr>
          <w:rFonts w:ascii="Times New Roman" w:hAnsi="Times New Roman" w:cs="Times New Roman"/>
          <w:sz w:val="20"/>
          <w:szCs w:val="20"/>
        </w:rPr>
        <w:t>символ</w:t>
      </w:r>
    </w:p>
    <w:p w:rsidR="001801F6" w:rsidRPr="004F7118" w:rsidRDefault="001801F6" w:rsidP="001801F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4F7118">
        <w:rPr>
          <w:rFonts w:ascii="Times New Roman" w:hAnsi="Times New Roman" w:cs="Times New Roman"/>
          <w:b/>
          <w:sz w:val="20"/>
          <w:szCs w:val="20"/>
          <w:lang w:val="en-US"/>
        </w:rPr>
        <w:t>pred</w:t>
      </w:r>
      <w:proofErr w:type="spellEnd"/>
      <w:r w:rsidRPr="004F7118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4F7118">
        <w:rPr>
          <w:rFonts w:ascii="Times New Roman" w:hAnsi="Times New Roman" w:cs="Times New Roman"/>
          <w:sz w:val="20"/>
          <w:szCs w:val="20"/>
          <w:lang w:val="en-US"/>
        </w:rPr>
        <w:t>ch</w:t>
      </w:r>
      <w:proofErr w:type="spellEnd"/>
      <w:r w:rsidRPr="004F7118">
        <w:rPr>
          <w:rFonts w:ascii="Times New Roman" w:hAnsi="Times New Roman" w:cs="Times New Roman"/>
          <w:sz w:val="20"/>
          <w:szCs w:val="20"/>
        </w:rPr>
        <w:t xml:space="preserve">) </w:t>
      </w:r>
      <w:r w:rsidRPr="004F7118">
        <w:rPr>
          <w:rFonts w:ascii="Times New Roman" w:hAnsi="Times New Roman" w:cs="Times New Roman"/>
          <w:sz w:val="20"/>
          <w:szCs w:val="20"/>
        </w:rPr>
        <w:t xml:space="preserve">→ </w:t>
      </w:r>
      <w:r w:rsidR="00BB280B" w:rsidRPr="004F7118">
        <w:rPr>
          <w:rFonts w:ascii="Times New Roman" w:hAnsi="Times New Roman" w:cs="Times New Roman"/>
          <w:sz w:val="20"/>
          <w:szCs w:val="20"/>
        </w:rPr>
        <w:t>возвращает символ у которого символьный код меньше на единицу</w:t>
      </w:r>
    </w:p>
    <w:p w:rsidR="00BB280B" w:rsidRPr="004F7118" w:rsidRDefault="00BB280B" w:rsidP="00BB280B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4F7118">
        <w:rPr>
          <w:rFonts w:ascii="Times New Roman" w:hAnsi="Times New Roman" w:cs="Times New Roman"/>
          <w:b/>
          <w:sz w:val="20"/>
          <w:szCs w:val="20"/>
          <w:lang w:val="en-US"/>
        </w:rPr>
        <w:t>succ</w:t>
      </w:r>
      <w:proofErr w:type="spellEnd"/>
      <w:r w:rsidRPr="004F7118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4F7118">
        <w:rPr>
          <w:rFonts w:ascii="Times New Roman" w:hAnsi="Times New Roman" w:cs="Times New Roman"/>
          <w:sz w:val="20"/>
          <w:szCs w:val="20"/>
          <w:lang w:val="en-US"/>
        </w:rPr>
        <w:t>ch</w:t>
      </w:r>
      <w:proofErr w:type="spellEnd"/>
      <w:r w:rsidRPr="004F7118">
        <w:rPr>
          <w:rFonts w:ascii="Times New Roman" w:hAnsi="Times New Roman" w:cs="Times New Roman"/>
          <w:sz w:val="20"/>
          <w:szCs w:val="20"/>
        </w:rPr>
        <w:t>) → возвращает</w:t>
      </w:r>
      <w:r w:rsidRPr="004F7118">
        <w:rPr>
          <w:rFonts w:ascii="Times New Roman" w:hAnsi="Times New Roman" w:cs="Times New Roman"/>
          <w:sz w:val="20"/>
          <w:szCs w:val="20"/>
        </w:rPr>
        <w:t xml:space="preserve"> </w:t>
      </w:r>
      <w:r w:rsidRPr="004F7118">
        <w:rPr>
          <w:rFonts w:ascii="Times New Roman" w:hAnsi="Times New Roman" w:cs="Times New Roman"/>
          <w:sz w:val="20"/>
          <w:szCs w:val="20"/>
        </w:rPr>
        <w:t xml:space="preserve">символ у которого символьный код </w:t>
      </w:r>
      <w:r w:rsidRPr="004F7118">
        <w:rPr>
          <w:rFonts w:ascii="Times New Roman" w:hAnsi="Times New Roman" w:cs="Times New Roman"/>
          <w:sz w:val="20"/>
          <w:szCs w:val="20"/>
        </w:rPr>
        <w:t>бол</w:t>
      </w:r>
      <w:r w:rsidRPr="004F7118">
        <w:rPr>
          <w:rFonts w:ascii="Times New Roman" w:hAnsi="Times New Roman" w:cs="Times New Roman"/>
          <w:sz w:val="20"/>
          <w:szCs w:val="20"/>
        </w:rPr>
        <w:t>ьше на единицу</w:t>
      </w:r>
    </w:p>
    <w:p w:rsidR="001801F6" w:rsidRDefault="001801F6" w:rsidP="001801F6">
      <w:pPr>
        <w:rPr>
          <w:rFonts w:ascii="Times New Roman" w:hAnsi="Times New Roman" w:cs="Times New Roman"/>
        </w:rPr>
      </w:pPr>
    </w:p>
    <w:p w:rsidR="006D4CB2" w:rsidRDefault="006D4CB2" w:rsidP="001801F6">
      <w:pPr>
        <w:rPr>
          <w:rFonts w:ascii="Times New Roman" w:hAnsi="Times New Roman" w:cs="Times New Roman"/>
        </w:rPr>
      </w:pPr>
    </w:p>
    <w:p w:rsidR="006D4CB2" w:rsidRDefault="006D4CB2" w:rsidP="001801F6">
      <w:pPr>
        <w:rPr>
          <w:rFonts w:ascii="Times New Roman" w:hAnsi="Times New Roman" w:cs="Times New Roman"/>
        </w:rPr>
      </w:pPr>
    </w:p>
    <w:p w:rsidR="006D4CB2" w:rsidRDefault="006D4CB2" w:rsidP="001801F6">
      <w:pPr>
        <w:rPr>
          <w:rFonts w:ascii="Times New Roman" w:hAnsi="Times New Roman" w:cs="Times New Roman"/>
        </w:rPr>
      </w:pPr>
      <w:bookmarkStart w:id="0" w:name="_GoBack"/>
      <w:bookmarkEnd w:id="0"/>
    </w:p>
    <w:p w:rsidR="00F15E06" w:rsidRPr="00084D2F" w:rsidRDefault="00F15E06" w:rsidP="00F15E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D2F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F15E06" w:rsidRPr="00084D2F" w:rsidRDefault="00F15E06" w:rsidP="00F15E0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Уроки №18-19</w:t>
      </w:r>
      <w:r w:rsidRPr="00084D2F">
        <w:rPr>
          <w:rFonts w:ascii="Times New Roman" w:hAnsi="Times New Roman" w:cs="Times New Roman"/>
          <w:b/>
        </w:rPr>
        <w:t>. «</w:t>
      </w:r>
      <w:r>
        <w:rPr>
          <w:rFonts w:ascii="Times New Roman" w:hAnsi="Times New Roman" w:cs="Times New Roman"/>
          <w:b/>
        </w:rPr>
        <w:t>Строки</w:t>
      </w:r>
      <w:r w:rsidRPr="00084D2F"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  <w:b/>
        </w:rPr>
        <w:t>, «Обработка строк»</w:t>
      </w:r>
      <w:r>
        <w:rPr>
          <w:rFonts w:ascii="Times New Roman" w:hAnsi="Times New Roman" w:cs="Times New Roman"/>
          <w:b/>
        </w:rPr>
        <w:t xml:space="preserve">. </w:t>
      </w:r>
      <w:r w:rsidRPr="00084D2F">
        <w:rPr>
          <w:rFonts w:ascii="Times New Roman" w:hAnsi="Times New Roman" w:cs="Times New Roman"/>
          <w:b/>
        </w:rPr>
        <w:t>Опорный конспект</w:t>
      </w:r>
    </w:p>
    <w:p w:rsidR="006D4CB2" w:rsidRDefault="006D4CB2" w:rsidP="00BB2F58">
      <w:pPr>
        <w:rPr>
          <w:rFonts w:ascii="Times New Roman" w:hAnsi="Times New Roman" w:cs="Times New Roman"/>
          <w:b/>
          <w:sz w:val="20"/>
          <w:szCs w:val="20"/>
        </w:rPr>
      </w:pPr>
    </w:p>
    <w:p w:rsidR="00BB2F58" w:rsidRDefault="00BB2F58" w:rsidP="00BB2F5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F7118">
        <w:rPr>
          <w:rFonts w:ascii="Times New Roman" w:hAnsi="Times New Roman" w:cs="Times New Roman"/>
          <w:b/>
          <w:sz w:val="20"/>
          <w:szCs w:val="20"/>
        </w:rPr>
        <w:t>Название типа</w:t>
      </w:r>
      <w:r w:rsidRPr="004F7118">
        <w:rPr>
          <w:rFonts w:ascii="Times New Roman" w:hAnsi="Times New Roman" w:cs="Times New Roman"/>
          <w:sz w:val="20"/>
          <w:szCs w:val="20"/>
        </w:rPr>
        <w:t xml:space="preserve"> → </w:t>
      </w:r>
      <w:r>
        <w:rPr>
          <w:rFonts w:ascii="Times New Roman" w:hAnsi="Times New Roman" w:cs="Times New Roman"/>
          <w:sz w:val="20"/>
          <w:szCs w:val="20"/>
          <w:lang w:val="en-US"/>
        </w:rPr>
        <w:t>string</w:t>
      </w:r>
    </w:p>
    <w:p w:rsidR="006D4CB2" w:rsidRDefault="006D4CB2" w:rsidP="00BB2F58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C74100" w:rsidRDefault="00C74100" w:rsidP="00BB2F5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Любая строка представляет из себя упорядоченный набор символов.</w:t>
      </w:r>
    </w:p>
    <w:p w:rsidR="006D4CB2" w:rsidRDefault="006D4CB2" w:rsidP="00BB2F58">
      <w:pPr>
        <w:rPr>
          <w:rFonts w:ascii="Times New Roman" w:hAnsi="Times New Roman" w:cs="Times New Roman"/>
          <w:sz w:val="20"/>
          <w:szCs w:val="20"/>
        </w:rPr>
      </w:pPr>
    </w:p>
    <w:p w:rsidR="009E7724" w:rsidRPr="006D4CB2" w:rsidRDefault="00C74100" w:rsidP="006D4CB2">
      <w:pPr>
        <w:jc w:val="center"/>
        <w:rPr>
          <w:rFonts w:ascii="Times New Roman" w:hAnsi="Times New Roman" w:cs="Times New Roman"/>
          <w:b/>
        </w:rPr>
      </w:pPr>
      <w:r w:rsidRPr="006D4CB2">
        <w:rPr>
          <w:rFonts w:ascii="Times New Roman" w:hAnsi="Times New Roman" w:cs="Times New Roman"/>
          <w:b/>
        </w:rPr>
        <w:t>Основные функции</w:t>
      </w:r>
    </w:p>
    <w:p w:rsidR="00C74100" w:rsidRPr="0035584D" w:rsidRDefault="0035584D" w:rsidP="00BB2F58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6D4CB2">
        <w:rPr>
          <w:rFonts w:ascii="Times New Roman" w:hAnsi="Times New Roman" w:cs="Times New Roman"/>
          <w:b/>
          <w:sz w:val="20"/>
          <w:szCs w:val="20"/>
          <w:lang w:val="en-US"/>
        </w:rPr>
        <w:t>str</w:t>
      </w:r>
      <w:proofErr w:type="spellEnd"/>
      <w:r w:rsidRPr="0035584D">
        <w:rPr>
          <w:rFonts w:ascii="Times New Roman" w:hAnsi="Times New Roman" w:cs="Times New Roman"/>
          <w:sz w:val="20"/>
          <w:szCs w:val="20"/>
        </w:rPr>
        <w:t>[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35584D">
        <w:rPr>
          <w:rFonts w:ascii="Times New Roman" w:hAnsi="Times New Roman" w:cs="Times New Roman"/>
          <w:sz w:val="20"/>
          <w:szCs w:val="20"/>
        </w:rPr>
        <w:t xml:space="preserve">]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35584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возвращает </w:t>
      </w:r>
      <w:r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35584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й элемент-символ строки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</w:p>
    <w:p w:rsidR="0035584D" w:rsidRPr="0035584D" w:rsidRDefault="0035584D" w:rsidP="00BB2F58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6D4CB2">
        <w:rPr>
          <w:rFonts w:ascii="Times New Roman" w:hAnsi="Times New Roman" w:cs="Times New Roman"/>
          <w:b/>
          <w:sz w:val="20"/>
          <w:szCs w:val="20"/>
          <w:lang w:val="en-US"/>
        </w:rPr>
        <w:t>pos</w:t>
      </w:r>
      <w:proofErr w:type="spellEnd"/>
      <w:r w:rsidRPr="0035584D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35584D">
        <w:rPr>
          <w:rFonts w:ascii="Times New Roman" w:hAnsi="Times New Roman" w:cs="Times New Roman"/>
          <w:sz w:val="20"/>
          <w:szCs w:val="20"/>
        </w:rPr>
        <w:t xml:space="preserve">1,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35584D">
        <w:rPr>
          <w:rFonts w:ascii="Times New Roman" w:hAnsi="Times New Roman" w:cs="Times New Roman"/>
          <w:sz w:val="20"/>
          <w:szCs w:val="20"/>
        </w:rPr>
        <w:t xml:space="preserve">2)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35584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возвращает</w:t>
      </w:r>
      <w:r>
        <w:rPr>
          <w:rFonts w:ascii="Times New Roman" w:hAnsi="Times New Roman" w:cs="Times New Roman"/>
          <w:sz w:val="20"/>
          <w:szCs w:val="20"/>
        </w:rPr>
        <w:t xml:space="preserve"> номер позиции</w:t>
      </w:r>
      <w:r w:rsidRPr="0035584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 строке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35584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, с которой начинается строка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35584D">
        <w:rPr>
          <w:rFonts w:ascii="Times New Roman" w:hAnsi="Times New Roman" w:cs="Times New Roman"/>
          <w:sz w:val="20"/>
          <w:szCs w:val="20"/>
        </w:rPr>
        <w:t>1</w:t>
      </w:r>
    </w:p>
    <w:p w:rsidR="0035584D" w:rsidRPr="00D301E5" w:rsidRDefault="0035584D" w:rsidP="00BB2F5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6D4CB2">
        <w:rPr>
          <w:rFonts w:ascii="Times New Roman" w:hAnsi="Times New Roman" w:cs="Times New Roman"/>
          <w:b/>
          <w:sz w:val="20"/>
          <w:szCs w:val="20"/>
          <w:lang w:val="en-US"/>
        </w:rPr>
        <w:t>copy</w:t>
      </w:r>
      <w:r w:rsidRPr="0035584D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35584D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35584D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35584D">
        <w:rPr>
          <w:rFonts w:ascii="Times New Roman" w:hAnsi="Times New Roman" w:cs="Times New Roman"/>
          <w:sz w:val="20"/>
          <w:szCs w:val="20"/>
        </w:rPr>
        <w:t xml:space="preserve">)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35584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возвращает </w:t>
      </w:r>
      <w:r w:rsidR="00D301E5">
        <w:rPr>
          <w:rFonts w:ascii="Times New Roman" w:hAnsi="Times New Roman" w:cs="Times New Roman"/>
          <w:sz w:val="20"/>
          <w:szCs w:val="20"/>
        </w:rPr>
        <w:t xml:space="preserve">из строки </w:t>
      </w:r>
      <w:proofErr w:type="spellStart"/>
      <w:r w:rsidR="00D301E5"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="00D301E5">
        <w:rPr>
          <w:rFonts w:ascii="Times New Roman" w:hAnsi="Times New Roman" w:cs="Times New Roman"/>
          <w:sz w:val="20"/>
          <w:szCs w:val="20"/>
        </w:rPr>
        <w:t xml:space="preserve"> подстроку,</w:t>
      </w:r>
      <w:r w:rsidR="00D301E5" w:rsidRPr="00D301E5">
        <w:rPr>
          <w:rFonts w:ascii="Times New Roman" w:hAnsi="Times New Roman" w:cs="Times New Roman"/>
          <w:sz w:val="20"/>
          <w:szCs w:val="20"/>
        </w:rPr>
        <w:t xml:space="preserve"> </w:t>
      </w:r>
      <w:r w:rsidR="00D301E5">
        <w:rPr>
          <w:rFonts w:ascii="Times New Roman" w:hAnsi="Times New Roman" w:cs="Times New Roman"/>
          <w:sz w:val="20"/>
          <w:szCs w:val="20"/>
        </w:rPr>
        <w:t xml:space="preserve">длиной </w:t>
      </w:r>
      <w:r w:rsidR="00D301E5">
        <w:rPr>
          <w:rFonts w:ascii="Times New Roman" w:hAnsi="Times New Roman" w:cs="Times New Roman"/>
          <w:sz w:val="20"/>
          <w:szCs w:val="20"/>
          <w:lang w:val="en-US"/>
        </w:rPr>
        <w:t>m</w:t>
      </w:r>
      <w:r w:rsidR="00D301E5" w:rsidRPr="00D301E5">
        <w:rPr>
          <w:rFonts w:ascii="Times New Roman" w:hAnsi="Times New Roman" w:cs="Times New Roman"/>
          <w:sz w:val="20"/>
          <w:szCs w:val="20"/>
        </w:rPr>
        <w:t xml:space="preserve"> </w:t>
      </w:r>
      <w:r w:rsidR="00D301E5">
        <w:rPr>
          <w:rFonts w:ascii="Times New Roman" w:hAnsi="Times New Roman" w:cs="Times New Roman"/>
          <w:sz w:val="20"/>
          <w:szCs w:val="20"/>
        </w:rPr>
        <w:t>и начинающей</w:t>
      </w:r>
      <w:r>
        <w:rPr>
          <w:rFonts w:ascii="Times New Roman" w:hAnsi="Times New Roman" w:cs="Times New Roman"/>
          <w:sz w:val="20"/>
          <w:szCs w:val="20"/>
        </w:rPr>
        <w:t xml:space="preserve">ся </w:t>
      </w:r>
      <w:r w:rsidR="00D301E5">
        <w:rPr>
          <w:rFonts w:ascii="Times New Roman" w:hAnsi="Times New Roman" w:cs="Times New Roman"/>
          <w:sz w:val="20"/>
          <w:szCs w:val="20"/>
        </w:rPr>
        <w:t xml:space="preserve">в строке </w:t>
      </w:r>
      <w:proofErr w:type="spellStart"/>
      <w:r w:rsidR="00D301E5"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="00D301E5" w:rsidRPr="00D301E5">
        <w:rPr>
          <w:rFonts w:ascii="Times New Roman" w:hAnsi="Times New Roman" w:cs="Times New Roman"/>
          <w:sz w:val="20"/>
          <w:szCs w:val="20"/>
        </w:rPr>
        <w:t xml:space="preserve"> </w:t>
      </w:r>
      <w:r w:rsidR="00D301E5">
        <w:rPr>
          <w:rFonts w:ascii="Times New Roman" w:hAnsi="Times New Roman" w:cs="Times New Roman"/>
          <w:sz w:val="20"/>
          <w:szCs w:val="20"/>
        </w:rPr>
        <w:t xml:space="preserve">с позиции </w:t>
      </w:r>
      <w:r w:rsidR="00D301E5">
        <w:rPr>
          <w:rFonts w:ascii="Times New Roman" w:hAnsi="Times New Roman" w:cs="Times New Roman"/>
          <w:sz w:val="20"/>
          <w:szCs w:val="20"/>
          <w:lang w:val="en-US"/>
        </w:rPr>
        <w:t>k</w:t>
      </w:r>
    </w:p>
    <w:p w:rsidR="00D301E5" w:rsidRPr="00D301E5" w:rsidRDefault="00D301E5" w:rsidP="00D301E5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6D4CB2">
        <w:rPr>
          <w:rFonts w:ascii="Times New Roman" w:hAnsi="Times New Roman" w:cs="Times New Roman"/>
          <w:b/>
          <w:sz w:val="20"/>
          <w:szCs w:val="20"/>
          <w:lang w:val="en-US"/>
        </w:rPr>
        <w:t>delete</w:t>
      </w:r>
      <w:r w:rsidRPr="0035584D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35584D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35584D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35584D">
        <w:rPr>
          <w:rFonts w:ascii="Times New Roman" w:hAnsi="Times New Roman" w:cs="Times New Roman"/>
          <w:sz w:val="20"/>
          <w:szCs w:val="20"/>
        </w:rPr>
        <w:t xml:space="preserve">)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35584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удаляет</w:t>
      </w:r>
      <w:r>
        <w:rPr>
          <w:rFonts w:ascii="Times New Roman" w:hAnsi="Times New Roman" w:cs="Times New Roman"/>
          <w:sz w:val="20"/>
          <w:szCs w:val="20"/>
        </w:rPr>
        <w:t xml:space="preserve"> из строки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подстроку,</w:t>
      </w:r>
      <w:r w:rsidRPr="00D301E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длиной </w:t>
      </w:r>
      <w:r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D301E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 начинающейся в строке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D301E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с позиции </w:t>
      </w:r>
      <w:r>
        <w:rPr>
          <w:rFonts w:ascii="Times New Roman" w:hAnsi="Times New Roman" w:cs="Times New Roman"/>
          <w:sz w:val="20"/>
          <w:szCs w:val="20"/>
          <w:lang w:val="en-US"/>
        </w:rPr>
        <w:t>k</w:t>
      </w:r>
    </w:p>
    <w:p w:rsidR="00D301E5" w:rsidRDefault="00D301E5" w:rsidP="00BB2F5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6D4CB2">
        <w:rPr>
          <w:rFonts w:ascii="Times New Roman" w:hAnsi="Times New Roman" w:cs="Times New Roman"/>
          <w:b/>
          <w:sz w:val="20"/>
          <w:szCs w:val="20"/>
          <w:lang w:val="en-US"/>
        </w:rPr>
        <w:t>insert</w:t>
      </w:r>
      <w:r w:rsidRPr="00D301E5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D301E5">
        <w:rPr>
          <w:rFonts w:ascii="Times New Roman" w:hAnsi="Times New Roman" w:cs="Times New Roman"/>
          <w:sz w:val="20"/>
          <w:szCs w:val="20"/>
        </w:rPr>
        <w:t xml:space="preserve">1,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D301E5">
        <w:rPr>
          <w:rFonts w:ascii="Times New Roman" w:hAnsi="Times New Roman" w:cs="Times New Roman"/>
          <w:sz w:val="20"/>
          <w:szCs w:val="20"/>
        </w:rPr>
        <w:t xml:space="preserve">2, </w:t>
      </w:r>
      <w:r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D301E5">
        <w:rPr>
          <w:rFonts w:ascii="Times New Roman" w:hAnsi="Times New Roman" w:cs="Times New Roman"/>
          <w:sz w:val="20"/>
          <w:szCs w:val="20"/>
        </w:rPr>
        <w:t xml:space="preserve">)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35584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вставляет, начиная с позиции </w:t>
      </w:r>
      <w:r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D301E5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строку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D301E5">
        <w:rPr>
          <w:rFonts w:ascii="Times New Roman" w:hAnsi="Times New Roman" w:cs="Times New Roman"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в строку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>
        <w:rPr>
          <w:rFonts w:ascii="Times New Roman" w:hAnsi="Times New Roman" w:cs="Times New Roman"/>
          <w:sz w:val="20"/>
          <w:szCs w:val="20"/>
        </w:rPr>
        <w:t>2</w:t>
      </w:r>
    </w:p>
    <w:p w:rsidR="00D301E5" w:rsidRPr="006D4CB2" w:rsidRDefault="006D4CB2" w:rsidP="00BB2F58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6D4CB2">
        <w:rPr>
          <w:rFonts w:ascii="Times New Roman" w:hAnsi="Times New Roman" w:cs="Times New Roman"/>
          <w:b/>
          <w:sz w:val="20"/>
          <w:szCs w:val="20"/>
          <w:lang w:val="en-US"/>
        </w:rPr>
        <w:t>concat</w:t>
      </w:r>
      <w:proofErr w:type="spellEnd"/>
      <w:r w:rsidRPr="006D4CB2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6D4CB2">
        <w:rPr>
          <w:rFonts w:ascii="Times New Roman" w:hAnsi="Times New Roman" w:cs="Times New Roman"/>
          <w:sz w:val="20"/>
          <w:szCs w:val="20"/>
        </w:rPr>
        <w:t xml:space="preserve">1,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6D4CB2">
        <w:rPr>
          <w:rFonts w:ascii="Times New Roman" w:hAnsi="Times New Roman" w:cs="Times New Roman"/>
          <w:sz w:val="20"/>
          <w:szCs w:val="20"/>
        </w:rPr>
        <w:t xml:space="preserve">2,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6D4CB2">
        <w:rPr>
          <w:rFonts w:ascii="Times New Roman" w:hAnsi="Times New Roman" w:cs="Times New Roman"/>
          <w:sz w:val="20"/>
          <w:szCs w:val="20"/>
        </w:rPr>
        <w:t xml:space="preserve">3, …) </w:t>
      </w:r>
      <w:r w:rsidRPr="004F7118">
        <w:rPr>
          <w:rFonts w:ascii="Times New Roman" w:hAnsi="Times New Roman" w:cs="Times New Roman"/>
          <w:sz w:val="20"/>
          <w:szCs w:val="20"/>
        </w:rPr>
        <w:t>→</w:t>
      </w:r>
      <w:r w:rsidRPr="006D4CB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объединяет строки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6D4CB2">
        <w:rPr>
          <w:rFonts w:ascii="Times New Roman" w:hAnsi="Times New Roman" w:cs="Times New Roman"/>
          <w:sz w:val="20"/>
          <w:szCs w:val="20"/>
        </w:rPr>
        <w:t xml:space="preserve">1,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6D4CB2">
        <w:rPr>
          <w:rFonts w:ascii="Times New Roman" w:hAnsi="Times New Roman" w:cs="Times New Roman"/>
          <w:sz w:val="20"/>
          <w:szCs w:val="20"/>
        </w:rPr>
        <w:t xml:space="preserve">2,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str</w:t>
      </w:r>
      <w:proofErr w:type="spellEnd"/>
      <w:r w:rsidRPr="006D4CB2">
        <w:rPr>
          <w:rFonts w:ascii="Times New Roman" w:hAnsi="Times New Roman" w:cs="Times New Roman"/>
          <w:sz w:val="20"/>
          <w:szCs w:val="20"/>
        </w:rPr>
        <w:t>3, …</w:t>
      </w:r>
      <w:r>
        <w:rPr>
          <w:rFonts w:ascii="Times New Roman" w:hAnsi="Times New Roman" w:cs="Times New Roman"/>
          <w:sz w:val="20"/>
          <w:szCs w:val="20"/>
        </w:rPr>
        <w:t xml:space="preserve"> в одну строку</w:t>
      </w:r>
    </w:p>
    <w:sectPr w:rsidR="00D301E5" w:rsidRPr="006D4CB2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1223E"/>
    <w:rsid w:val="00084D2F"/>
    <w:rsid w:val="001801F6"/>
    <w:rsid w:val="001D3FF8"/>
    <w:rsid w:val="001E322B"/>
    <w:rsid w:val="00284346"/>
    <w:rsid w:val="002F20F5"/>
    <w:rsid w:val="0035584D"/>
    <w:rsid w:val="003679FB"/>
    <w:rsid w:val="00431D64"/>
    <w:rsid w:val="004F7118"/>
    <w:rsid w:val="005F455E"/>
    <w:rsid w:val="00607FB2"/>
    <w:rsid w:val="00623734"/>
    <w:rsid w:val="006D4CB2"/>
    <w:rsid w:val="00802BB9"/>
    <w:rsid w:val="00850114"/>
    <w:rsid w:val="00891D8E"/>
    <w:rsid w:val="00925A01"/>
    <w:rsid w:val="0099225D"/>
    <w:rsid w:val="009C010C"/>
    <w:rsid w:val="009E7724"/>
    <w:rsid w:val="00BB280B"/>
    <w:rsid w:val="00BB2F58"/>
    <w:rsid w:val="00C74100"/>
    <w:rsid w:val="00CA1697"/>
    <w:rsid w:val="00D301E5"/>
    <w:rsid w:val="00D724F3"/>
    <w:rsid w:val="00DD4DF6"/>
    <w:rsid w:val="00DE6F7C"/>
    <w:rsid w:val="00E44A94"/>
    <w:rsid w:val="00EC5592"/>
    <w:rsid w:val="00F15E06"/>
    <w:rsid w:val="00F848C4"/>
    <w:rsid w:val="00F95094"/>
    <w:rsid w:val="00FF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36</cp:revision>
  <dcterms:created xsi:type="dcterms:W3CDTF">2013-07-22T11:57:00Z</dcterms:created>
  <dcterms:modified xsi:type="dcterms:W3CDTF">2013-08-03T12:51:00Z</dcterms:modified>
</cp:coreProperties>
</file>